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15" w:rsidRPr="00982515" w:rsidRDefault="00982515" w:rsidP="00982515">
      <w:pPr>
        <w:spacing w:before="375" w:after="225" w:line="270" w:lineRule="atLeast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982515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Адреса и телефоны вышестоящих органов</w:t>
      </w:r>
    </w:p>
    <w:tbl>
      <w:tblPr>
        <w:tblW w:w="5000" w:type="pct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05"/>
        <w:gridCol w:w="2112"/>
        <w:gridCol w:w="2014"/>
        <w:gridCol w:w="3164"/>
      </w:tblGrid>
      <w:tr w:rsidR="00982515" w:rsidRPr="00982515" w:rsidTr="00982515">
        <w:trPr>
          <w:tblCellSpacing w:w="30" w:type="dxa"/>
        </w:trPr>
        <w:tc>
          <w:tcPr>
            <w:tcW w:w="2385" w:type="dxa"/>
            <w:shd w:val="clear" w:color="auto" w:fill="EBEBBE"/>
            <w:hideMark/>
          </w:tcPr>
          <w:p w:rsidR="00982515" w:rsidRPr="00982515" w:rsidRDefault="00982515" w:rsidP="0098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400" w:type="dxa"/>
            <w:shd w:val="clear" w:color="auto" w:fill="EBEBBE"/>
            <w:hideMark/>
          </w:tcPr>
          <w:p w:rsidR="00982515" w:rsidRPr="00982515" w:rsidRDefault="00982515" w:rsidP="0098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400" w:type="dxa"/>
            <w:shd w:val="clear" w:color="auto" w:fill="EBEBBE"/>
            <w:hideMark/>
          </w:tcPr>
          <w:p w:rsidR="00982515" w:rsidRPr="00982515" w:rsidRDefault="00982515" w:rsidP="0098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400" w:type="dxa"/>
            <w:shd w:val="clear" w:color="auto" w:fill="EBEBBE"/>
            <w:hideMark/>
          </w:tcPr>
          <w:p w:rsidR="00982515" w:rsidRPr="00982515" w:rsidRDefault="00982515" w:rsidP="0098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982515" w:rsidRPr="00982515" w:rsidTr="00982515">
        <w:trPr>
          <w:tblCellSpacing w:w="30" w:type="dxa"/>
        </w:trPr>
        <w:tc>
          <w:tcPr>
            <w:tcW w:w="2385" w:type="dxa"/>
            <w:shd w:val="clear" w:color="auto" w:fill="EBEBBE"/>
            <w:hideMark/>
          </w:tcPr>
          <w:p w:rsidR="00982515" w:rsidRPr="00982515" w:rsidRDefault="00982515" w:rsidP="0098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Нижегородской области</w:t>
            </w:r>
          </w:p>
        </w:tc>
        <w:tc>
          <w:tcPr>
            <w:tcW w:w="2400" w:type="dxa"/>
            <w:shd w:val="clear" w:color="auto" w:fill="EBEBBE"/>
            <w:hideMark/>
          </w:tcPr>
          <w:p w:rsidR="00982515" w:rsidRPr="00982515" w:rsidRDefault="00982515" w:rsidP="0098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603082, г. Нижний Новгород, ул. Нестерова д.7</w:t>
            </w:r>
          </w:p>
        </w:tc>
        <w:tc>
          <w:tcPr>
            <w:tcW w:w="2400" w:type="dxa"/>
            <w:shd w:val="clear" w:color="auto" w:fill="EBEBBE"/>
            <w:hideMark/>
          </w:tcPr>
          <w:p w:rsidR="00982515" w:rsidRPr="00982515" w:rsidRDefault="00982515" w:rsidP="0098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(831) 435-31-20</w:t>
            </w:r>
          </w:p>
        </w:tc>
        <w:tc>
          <w:tcPr>
            <w:tcW w:w="2400" w:type="dxa"/>
            <w:shd w:val="clear" w:color="auto" w:fill="EBEBBE"/>
            <w:hideMark/>
          </w:tcPr>
          <w:p w:rsidR="00982515" w:rsidRPr="00982515" w:rsidRDefault="00982515" w:rsidP="0098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982515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  <w:lang w:eastAsia="ru-RU"/>
                </w:rPr>
                <w:t>official@zdrav.kreml.nnov.ru</w:t>
              </w:r>
            </w:hyperlink>
          </w:p>
        </w:tc>
      </w:tr>
      <w:tr w:rsidR="00982515" w:rsidRPr="00982515" w:rsidTr="00982515">
        <w:trPr>
          <w:tblCellSpacing w:w="30" w:type="dxa"/>
        </w:trPr>
        <w:tc>
          <w:tcPr>
            <w:tcW w:w="2385" w:type="dxa"/>
            <w:shd w:val="clear" w:color="auto" w:fill="EBEBBE"/>
            <w:hideMark/>
          </w:tcPr>
          <w:p w:rsidR="00982515" w:rsidRPr="00982515" w:rsidRDefault="00982515" w:rsidP="0098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ТФОМС Нижегородской Области</w:t>
            </w:r>
          </w:p>
        </w:tc>
        <w:tc>
          <w:tcPr>
            <w:tcW w:w="2400" w:type="dxa"/>
            <w:shd w:val="clear" w:color="auto" w:fill="EBEBBE"/>
            <w:hideMark/>
          </w:tcPr>
          <w:p w:rsidR="00982515" w:rsidRPr="00982515" w:rsidRDefault="00982515" w:rsidP="0098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603006г. Нижний Новгород, </w:t>
            </w:r>
            <w:proofErr w:type="spellStart"/>
            <w:r w:rsidRPr="0098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Start"/>
            <w:r w:rsidRPr="0098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8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вободы</w:t>
            </w:r>
            <w:proofErr w:type="spellEnd"/>
            <w:r w:rsidRPr="0098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2400" w:type="dxa"/>
            <w:shd w:val="clear" w:color="auto" w:fill="EBEBBE"/>
            <w:hideMark/>
          </w:tcPr>
          <w:p w:rsidR="00982515" w:rsidRPr="00982515" w:rsidRDefault="00982515" w:rsidP="0098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(831) 233-90-01</w:t>
            </w:r>
          </w:p>
        </w:tc>
        <w:tc>
          <w:tcPr>
            <w:tcW w:w="2400" w:type="dxa"/>
            <w:shd w:val="clear" w:color="auto" w:fill="EBEBBE"/>
            <w:hideMark/>
          </w:tcPr>
          <w:p w:rsidR="00982515" w:rsidRPr="00982515" w:rsidRDefault="00982515" w:rsidP="0098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982515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  <w:lang w:eastAsia="ru-RU"/>
                </w:rPr>
                <w:t>info@tfoms.nnov.ru</w:t>
              </w:r>
            </w:hyperlink>
          </w:p>
        </w:tc>
      </w:tr>
      <w:tr w:rsidR="00982515" w:rsidRPr="00982515" w:rsidTr="00982515">
        <w:trPr>
          <w:tblCellSpacing w:w="30" w:type="dxa"/>
        </w:trPr>
        <w:tc>
          <w:tcPr>
            <w:tcW w:w="2385" w:type="dxa"/>
            <w:shd w:val="clear" w:color="auto" w:fill="EBEBBE"/>
            <w:hideMark/>
          </w:tcPr>
          <w:p w:rsidR="00982515" w:rsidRPr="00982515" w:rsidRDefault="00982515" w:rsidP="0098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1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Территориальный орган Федеральной службы по надзору в сфере здравоохранения по Нижегородской области</w:t>
            </w:r>
          </w:p>
          <w:p w:rsidR="00982515" w:rsidRPr="00982515" w:rsidRDefault="00982515" w:rsidP="0098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EBEBBE"/>
            <w:hideMark/>
          </w:tcPr>
          <w:p w:rsidR="00982515" w:rsidRPr="00982515" w:rsidRDefault="00982515" w:rsidP="0098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603006, г. Нижний Новгород, ул. </w:t>
            </w:r>
            <w:proofErr w:type="spellStart"/>
            <w:r w:rsidRPr="0098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Варванская</w:t>
            </w:r>
            <w:proofErr w:type="spellEnd"/>
            <w:r w:rsidRPr="0098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д.32</w:t>
            </w:r>
          </w:p>
        </w:tc>
        <w:tc>
          <w:tcPr>
            <w:tcW w:w="2400" w:type="dxa"/>
            <w:shd w:val="clear" w:color="auto" w:fill="EBEBBE"/>
            <w:hideMark/>
          </w:tcPr>
          <w:p w:rsidR="00982515" w:rsidRPr="00982515" w:rsidRDefault="00982515" w:rsidP="0098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(831) 419-92-04</w:t>
            </w:r>
          </w:p>
        </w:tc>
        <w:tc>
          <w:tcPr>
            <w:tcW w:w="2400" w:type="dxa"/>
            <w:shd w:val="clear" w:color="auto" w:fill="EBEBBE"/>
            <w:hideMark/>
          </w:tcPr>
          <w:p w:rsidR="00982515" w:rsidRPr="00982515" w:rsidRDefault="00982515" w:rsidP="0098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982515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  <w:lang w:eastAsia="ru-RU"/>
                </w:rPr>
                <w:t>info@52reg.roszdravnadzor.ru</w:t>
              </w:r>
            </w:hyperlink>
          </w:p>
        </w:tc>
      </w:tr>
    </w:tbl>
    <w:p w:rsidR="00982515" w:rsidRPr="00982515" w:rsidRDefault="00982515" w:rsidP="00982515">
      <w:pPr>
        <w:spacing w:before="225"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98251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B50ECB" w:rsidRDefault="00B50ECB">
      <w:bookmarkStart w:id="0" w:name="_GoBack"/>
      <w:bookmarkEnd w:id="0"/>
    </w:p>
    <w:sectPr w:rsidR="00B5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15"/>
    <w:rsid w:val="00982515"/>
    <w:rsid w:val="00B5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25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25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82515"/>
    <w:rPr>
      <w:b/>
      <w:bCs/>
    </w:rPr>
  </w:style>
  <w:style w:type="character" w:styleId="a4">
    <w:name w:val="Hyperlink"/>
    <w:basedOn w:val="a0"/>
    <w:uiPriority w:val="99"/>
    <w:semiHidden/>
    <w:unhideWhenUsed/>
    <w:rsid w:val="0098251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8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25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25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82515"/>
    <w:rPr>
      <w:b/>
      <w:bCs/>
    </w:rPr>
  </w:style>
  <w:style w:type="character" w:styleId="a4">
    <w:name w:val="Hyperlink"/>
    <w:basedOn w:val="a0"/>
    <w:uiPriority w:val="99"/>
    <w:semiHidden/>
    <w:unhideWhenUsed/>
    <w:rsid w:val="0098251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8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80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52reg.roszdravnadz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tfoms.nnov.ru" TargetMode="External"/><Relationship Id="rId5" Type="http://schemas.openxmlformats.org/officeDocument/2006/relationships/hyperlink" Target="mailto:official@zdrav.kreml.nn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VVB SBRF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2017-04-10T08:35:00Z</dcterms:created>
  <dcterms:modified xsi:type="dcterms:W3CDTF">2017-04-10T08:36:00Z</dcterms:modified>
</cp:coreProperties>
</file>